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EC" w:rsidRPr="00997FEC" w:rsidRDefault="00862A51" w:rsidP="00862A51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eastAsia="Times New Roman" w:cs="Arial"/>
          <w:b/>
          <w:sz w:val="28"/>
          <w:szCs w:val="28"/>
          <w:lang w:eastAsia="pl-PL"/>
        </w:rPr>
        <w:t xml:space="preserve">Regulamin wynagradzania nauczycieli zatrudnionych w Zespole </w:t>
      </w:r>
      <w:proofErr w:type="spellStart"/>
      <w:r>
        <w:rPr>
          <w:rFonts w:eastAsia="Times New Roman" w:cs="Arial"/>
          <w:b/>
          <w:sz w:val="28"/>
          <w:szCs w:val="28"/>
          <w:lang w:eastAsia="pl-PL"/>
        </w:rPr>
        <w:t>Szkolno</w:t>
      </w:r>
      <w:proofErr w:type="spellEnd"/>
      <w:r>
        <w:rPr>
          <w:rFonts w:eastAsia="Times New Roman" w:cs="Arial"/>
          <w:b/>
          <w:sz w:val="28"/>
          <w:szCs w:val="28"/>
          <w:lang w:eastAsia="pl-PL"/>
        </w:rPr>
        <w:t xml:space="preserve"> – Przedszkolnym w Niechorzu</w:t>
      </w:r>
    </w:p>
    <w:p w:rsidR="00862A51" w:rsidRDefault="00862A51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97FEC" w:rsidRPr="00997FEC" w:rsidRDefault="00997FEC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97FEC">
        <w:rPr>
          <w:rFonts w:eastAsia="Times New Roman" w:cs="Arial"/>
          <w:b/>
          <w:sz w:val="24"/>
          <w:szCs w:val="24"/>
          <w:lang w:eastAsia="pl-PL"/>
        </w:rPr>
        <w:t>Postanowienia wstępne</w:t>
      </w:r>
    </w:p>
    <w:p w:rsidR="00997FEC" w:rsidRPr="00862A51" w:rsidRDefault="00997FEC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97FEC">
        <w:rPr>
          <w:rFonts w:eastAsia="Times New Roman" w:cs="Arial"/>
          <w:b/>
          <w:sz w:val="24"/>
          <w:szCs w:val="24"/>
          <w:lang w:eastAsia="pl-PL"/>
        </w:rPr>
        <w:t>§ 1.</w:t>
      </w:r>
    </w:p>
    <w:p w:rsidR="00997FEC" w:rsidRPr="00997FEC" w:rsidRDefault="00883742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1. </w:t>
      </w:r>
      <w:r w:rsidR="00997FEC" w:rsidRPr="00997FEC">
        <w:rPr>
          <w:rFonts w:eastAsia="Times New Roman" w:cs="Arial"/>
          <w:sz w:val="24"/>
          <w:szCs w:val="24"/>
          <w:lang w:eastAsia="pl-PL"/>
        </w:rPr>
        <w:t>Regulamin określa z</w:t>
      </w:r>
      <w:r w:rsidR="00997FEC" w:rsidRPr="00EE25C2">
        <w:rPr>
          <w:rFonts w:eastAsia="Times New Roman" w:cs="Arial"/>
          <w:sz w:val="24"/>
          <w:szCs w:val="24"/>
          <w:lang w:eastAsia="pl-PL"/>
        </w:rPr>
        <w:t xml:space="preserve">asady przyznawania i wypłacania </w:t>
      </w:r>
      <w:r w:rsidR="00997FEC" w:rsidRPr="00997FEC">
        <w:rPr>
          <w:rFonts w:eastAsia="Times New Roman" w:cs="Arial"/>
          <w:sz w:val="24"/>
          <w:szCs w:val="24"/>
          <w:lang w:eastAsia="pl-PL"/>
        </w:rPr>
        <w:t>następujących składników wynagrodzenia nauczycieli:</w:t>
      </w:r>
    </w:p>
    <w:p w:rsidR="00997FEC" w:rsidRPr="00997FEC" w:rsidRDefault="00883742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</w:t>
      </w:r>
      <w:r w:rsidR="00997FEC" w:rsidRPr="00997FEC">
        <w:rPr>
          <w:rFonts w:eastAsia="Times New Roman" w:cs="Arial"/>
          <w:sz w:val="24"/>
          <w:szCs w:val="24"/>
          <w:lang w:eastAsia="pl-PL"/>
        </w:rPr>
        <w:t>)dodatek za wysługę lat,</w:t>
      </w:r>
    </w:p>
    <w:p w:rsidR="00997FEC" w:rsidRPr="00997FEC" w:rsidRDefault="00883742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</w:t>
      </w:r>
      <w:r w:rsidR="00997FEC" w:rsidRPr="00997FEC">
        <w:rPr>
          <w:rFonts w:eastAsia="Times New Roman" w:cs="Arial"/>
          <w:sz w:val="24"/>
          <w:szCs w:val="24"/>
          <w:lang w:eastAsia="pl-PL"/>
        </w:rPr>
        <w:t>)dodatek funkcyjny,</w:t>
      </w:r>
    </w:p>
    <w:p w:rsidR="00997FEC" w:rsidRPr="00997FEC" w:rsidRDefault="00883742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</w:t>
      </w:r>
      <w:r w:rsidR="00997FEC" w:rsidRPr="00997FEC">
        <w:rPr>
          <w:rFonts w:eastAsia="Times New Roman" w:cs="Arial"/>
          <w:sz w:val="24"/>
          <w:szCs w:val="24"/>
          <w:lang w:eastAsia="pl-PL"/>
        </w:rPr>
        <w:t>)wynagrodzenie za godziny ponadwymiarowe i godziny doraźnych zastępstw,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4)dodatki za warunki pracy, obejmujący: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a)dodatek za pracę w trudnych warunkach,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b)dodatek za pracę w warunkach uciążliwych,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5)dodatek motywacyjny,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6)nagrody organu prowadzącego.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2. Ilekroć w niniejszym regulaminie jest mowa o: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1)</w:t>
      </w:r>
      <w:r w:rsidRPr="00997FEC">
        <w:rPr>
          <w:rFonts w:eastAsia="Times New Roman" w:cs="Arial"/>
          <w:b/>
          <w:sz w:val="24"/>
          <w:szCs w:val="24"/>
          <w:lang w:eastAsia="pl-PL"/>
        </w:rPr>
        <w:t>nauczycielach</w:t>
      </w:r>
      <w:r w:rsidRPr="00997FEC">
        <w:rPr>
          <w:rFonts w:eastAsia="Times New Roman" w:cs="Arial"/>
          <w:sz w:val="24"/>
          <w:szCs w:val="24"/>
          <w:lang w:eastAsia="pl-PL"/>
        </w:rPr>
        <w:t xml:space="preserve"> –należy przez to rozumieć nauczycieli, wychowawców i innych </w:t>
      </w:r>
      <w:r w:rsidRPr="00EE25C2">
        <w:rPr>
          <w:rFonts w:eastAsia="Times New Roman" w:cs="Arial"/>
          <w:sz w:val="24"/>
          <w:szCs w:val="24"/>
          <w:lang w:eastAsia="pl-PL"/>
        </w:rPr>
        <w:t xml:space="preserve">pracowników pedagogicznych, </w:t>
      </w:r>
      <w:r w:rsidRPr="00997FEC">
        <w:rPr>
          <w:rFonts w:eastAsia="Times New Roman" w:cs="Arial"/>
          <w:sz w:val="24"/>
          <w:szCs w:val="24"/>
          <w:lang w:eastAsia="pl-PL"/>
        </w:rPr>
        <w:t xml:space="preserve">zatrudnionych na podstawie przepisów Karty Nauczyciela w szkołach prowadzonych przez Gminę </w:t>
      </w:r>
      <w:proofErr w:type="spellStart"/>
      <w:r w:rsidRPr="00997FEC">
        <w:rPr>
          <w:rFonts w:eastAsia="Times New Roman" w:cs="Arial"/>
          <w:sz w:val="24"/>
          <w:szCs w:val="24"/>
          <w:lang w:eastAsia="pl-PL"/>
        </w:rPr>
        <w:t>Rewal</w:t>
      </w:r>
      <w:proofErr w:type="spellEnd"/>
      <w:r w:rsidRPr="00997FEC">
        <w:rPr>
          <w:rFonts w:eastAsia="Times New Roman" w:cs="Arial"/>
          <w:sz w:val="24"/>
          <w:szCs w:val="24"/>
          <w:lang w:eastAsia="pl-PL"/>
        </w:rPr>
        <w:t>,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2)</w:t>
      </w:r>
      <w:r w:rsidRPr="00997FEC">
        <w:rPr>
          <w:rFonts w:eastAsia="Times New Roman" w:cs="Arial"/>
          <w:b/>
          <w:sz w:val="24"/>
          <w:szCs w:val="24"/>
          <w:lang w:eastAsia="pl-PL"/>
        </w:rPr>
        <w:t>szkołach</w:t>
      </w:r>
      <w:r w:rsidRPr="00997FEC">
        <w:rPr>
          <w:rFonts w:eastAsia="Times New Roman" w:cs="Arial"/>
          <w:sz w:val="24"/>
          <w:szCs w:val="24"/>
          <w:lang w:eastAsia="pl-PL"/>
        </w:rPr>
        <w:t xml:space="preserve"> –należy przez to rozumieć przedszkola i szkoły prowadzone przez Gminę </w:t>
      </w:r>
      <w:proofErr w:type="spellStart"/>
      <w:r w:rsidRPr="00997FEC">
        <w:rPr>
          <w:rFonts w:eastAsia="Times New Roman" w:cs="Arial"/>
          <w:sz w:val="24"/>
          <w:szCs w:val="24"/>
          <w:lang w:eastAsia="pl-PL"/>
        </w:rPr>
        <w:t>Rewal</w:t>
      </w:r>
      <w:proofErr w:type="spellEnd"/>
      <w:r w:rsidRPr="00997FEC">
        <w:rPr>
          <w:rFonts w:eastAsia="Times New Roman" w:cs="Arial"/>
          <w:sz w:val="24"/>
          <w:szCs w:val="24"/>
          <w:lang w:eastAsia="pl-PL"/>
        </w:rPr>
        <w:t>, zatrudniające nauczycieli na podstawie przepisów Karty Nauczyciela,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3)</w:t>
      </w:r>
      <w:r w:rsidRPr="00997FEC">
        <w:rPr>
          <w:rFonts w:eastAsia="Times New Roman" w:cs="Arial"/>
          <w:b/>
          <w:sz w:val="24"/>
          <w:szCs w:val="24"/>
          <w:lang w:eastAsia="pl-PL"/>
        </w:rPr>
        <w:t xml:space="preserve">uczniach </w:t>
      </w:r>
      <w:r w:rsidRPr="00997FEC">
        <w:rPr>
          <w:rFonts w:eastAsia="Times New Roman" w:cs="Arial"/>
          <w:sz w:val="24"/>
          <w:szCs w:val="24"/>
          <w:lang w:eastAsia="pl-PL"/>
        </w:rPr>
        <w:t>–należy przez to rozumieć dzieci i młodzież uczestniczące w zajęciach dydaktycznych, wychowawczych i opiekuńczych organizowanych i prowadzonych w szkołach,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4)</w:t>
      </w:r>
      <w:r w:rsidRPr="00997FEC">
        <w:rPr>
          <w:rFonts w:eastAsia="Times New Roman" w:cs="Arial"/>
          <w:b/>
          <w:sz w:val="24"/>
          <w:szCs w:val="24"/>
          <w:lang w:eastAsia="pl-PL"/>
        </w:rPr>
        <w:t>klasie</w:t>
      </w:r>
      <w:r w:rsidRPr="00997FEC">
        <w:rPr>
          <w:rFonts w:eastAsia="Times New Roman" w:cs="Arial"/>
          <w:sz w:val="24"/>
          <w:szCs w:val="24"/>
          <w:lang w:eastAsia="pl-PL"/>
        </w:rPr>
        <w:t xml:space="preserve"> –należy przez to rozumieć oddział lub grupę uczniów,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5)</w:t>
      </w:r>
      <w:r w:rsidRPr="00997FEC">
        <w:rPr>
          <w:rFonts w:eastAsia="Times New Roman" w:cs="Arial"/>
          <w:b/>
          <w:sz w:val="24"/>
          <w:szCs w:val="24"/>
          <w:lang w:eastAsia="pl-PL"/>
        </w:rPr>
        <w:t>Karcie Nauczyciela</w:t>
      </w:r>
      <w:r w:rsidRPr="00997FEC">
        <w:rPr>
          <w:rFonts w:eastAsia="Times New Roman" w:cs="Arial"/>
          <w:sz w:val="24"/>
          <w:szCs w:val="24"/>
          <w:lang w:eastAsia="pl-PL"/>
        </w:rPr>
        <w:t xml:space="preserve"> –należy przez to rozumieć ustawę z dnia 26 stycznia 1982 roku Karta Nauczyciela (Dz. U. z 2017 r. poz. 1189 i poz. 2203),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6)</w:t>
      </w:r>
      <w:r w:rsidRPr="00997FEC">
        <w:rPr>
          <w:rFonts w:eastAsia="Times New Roman" w:cs="Arial"/>
          <w:b/>
          <w:sz w:val="24"/>
          <w:szCs w:val="24"/>
          <w:lang w:eastAsia="pl-PL"/>
        </w:rPr>
        <w:t>rozporządzeniu</w:t>
      </w:r>
      <w:r w:rsidRPr="00997FEC">
        <w:rPr>
          <w:rFonts w:eastAsia="Times New Roman" w:cs="Arial"/>
          <w:sz w:val="24"/>
          <w:szCs w:val="24"/>
          <w:lang w:eastAsia="pl-PL"/>
        </w:rPr>
        <w:t xml:space="preserve"> –należy przez to rozumieć rozporządzenie Ministra właściwego do spraw oświaty, ustalające minimalne stawki wynagrodzenia zasadniczego nauczycieli,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7)</w:t>
      </w:r>
      <w:r w:rsidRPr="00997FEC">
        <w:rPr>
          <w:rFonts w:eastAsia="Times New Roman" w:cs="Arial"/>
          <w:b/>
          <w:sz w:val="24"/>
          <w:szCs w:val="24"/>
          <w:lang w:eastAsia="pl-PL"/>
        </w:rPr>
        <w:t>zakładowej organizacji związkowej</w:t>
      </w:r>
      <w:r w:rsidRPr="00997FEC">
        <w:rPr>
          <w:rFonts w:eastAsia="Times New Roman" w:cs="Arial"/>
          <w:sz w:val="24"/>
          <w:szCs w:val="24"/>
          <w:lang w:eastAsia="pl-PL"/>
        </w:rPr>
        <w:t xml:space="preserve"> –rozumie się przez to Międzyzakładową Komisję Związkową NSZZ „Solidarność” Pracowników Oświaty i Wychowania w Trzebiatowie.</w:t>
      </w:r>
    </w:p>
    <w:p w:rsidR="00166950" w:rsidRDefault="00166950" w:rsidP="00862A51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166950" w:rsidRDefault="00166950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97FEC" w:rsidRPr="00997FEC" w:rsidRDefault="00997FEC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97FEC">
        <w:rPr>
          <w:rFonts w:eastAsia="Times New Roman" w:cs="Arial"/>
          <w:b/>
          <w:sz w:val="24"/>
          <w:szCs w:val="24"/>
          <w:lang w:eastAsia="pl-PL"/>
        </w:rPr>
        <w:t>Dodatek za wysługę lat</w:t>
      </w:r>
    </w:p>
    <w:p w:rsidR="00997FEC" w:rsidRPr="00862A51" w:rsidRDefault="00997FEC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62A51">
        <w:rPr>
          <w:rFonts w:eastAsia="Times New Roman" w:cs="Arial"/>
          <w:b/>
          <w:sz w:val="24"/>
          <w:szCs w:val="24"/>
          <w:lang w:eastAsia="pl-PL"/>
        </w:rPr>
        <w:t>§ 2.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Wysokość i warunki przyznawania dodatku za wysługę lat określają przepisy Karty Nauczyciela i właściwego rozporządzenia Ministra Edukacji Narodowej dotyczącego ustalenia minimalnych stawek wynagrodzenia zasadniczego nauczycieli.</w:t>
      </w:r>
    </w:p>
    <w:p w:rsidR="00862A51" w:rsidRDefault="00862A51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97FEC" w:rsidRPr="00997FEC" w:rsidRDefault="00997FEC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97FEC">
        <w:rPr>
          <w:rFonts w:eastAsia="Times New Roman" w:cs="Arial"/>
          <w:b/>
          <w:sz w:val="24"/>
          <w:szCs w:val="24"/>
          <w:lang w:eastAsia="pl-PL"/>
        </w:rPr>
        <w:t>Dodatek funkcyjny</w:t>
      </w:r>
    </w:p>
    <w:p w:rsidR="00997FEC" w:rsidRPr="00862A51" w:rsidRDefault="00997FEC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97FEC">
        <w:rPr>
          <w:rFonts w:eastAsia="Times New Roman" w:cs="Arial"/>
          <w:b/>
          <w:sz w:val="24"/>
          <w:szCs w:val="24"/>
          <w:lang w:eastAsia="pl-PL"/>
        </w:rPr>
        <w:t>§ 3.</w:t>
      </w:r>
    </w:p>
    <w:p w:rsidR="00997FEC" w:rsidRPr="00EE25C2" w:rsidRDefault="00883742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1.</w:t>
      </w:r>
      <w:r w:rsidR="00997FEC" w:rsidRPr="00997FEC">
        <w:rPr>
          <w:rFonts w:eastAsia="Times New Roman" w:cs="Arial"/>
          <w:sz w:val="24"/>
          <w:szCs w:val="24"/>
          <w:lang w:eastAsia="pl-PL"/>
        </w:rPr>
        <w:t xml:space="preserve"> Nauczycielowi, któremu powierzono stanowisko dyrektora lub wicedyrektora szkoły albo inne stanowisko kierownicze przewidziane w statucie szkoły przysługuje dodat</w:t>
      </w:r>
      <w:r w:rsidR="00997FEC" w:rsidRPr="00EE25C2">
        <w:rPr>
          <w:rFonts w:eastAsia="Times New Roman" w:cs="Arial"/>
          <w:sz w:val="24"/>
          <w:szCs w:val="24"/>
          <w:lang w:eastAsia="pl-PL"/>
        </w:rPr>
        <w:t>ek funkcyjny</w:t>
      </w:r>
    </w:p>
    <w:p w:rsidR="00997FEC" w:rsidRPr="00EE25C2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2. Dodatek funkcyjny przysługuje również nauczycielowi z tytułu:</w:t>
      </w:r>
    </w:p>
    <w:p w:rsidR="00997FEC" w:rsidRPr="00997FEC" w:rsidRDefault="00997FEC" w:rsidP="00166950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1) sprawowania funkcji opiekuna stażu,</w:t>
      </w:r>
    </w:p>
    <w:p w:rsidR="00997FEC" w:rsidRPr="00997FEC" w:rsidRDefault="00997FEC" w:rsidP="00166950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2) powierzenia wychowawstwa klasy.</w:t>
      </w:r>
    </w:p>
    <w:p w:rsidR="00997FEC" w:rsidRPr="00862A51" w:rsidRDefault="00997FEC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97FEC">
        <w:rPr>
          <w:rFonts w:eastAsia="Times New Roman" w:cs="Arial"/>
          <w:b/>
          <w:sz w:val="24"/>
          <w:szCs w:val="24"/>
          <w:lang w:eastAsia="pl-PL"/>
        </w:rPr>
        <w:t>§ 4.</w:t>
      </w:r>
    </w:p>
    <w:p w:rsidR="00997FEC" w:rsidRPr="00997FEC" w:rsidRDefault="00883742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1. </w:t>
      </w:r>
      <w:r w:rsidR="00997FEC" w:rsidRPr="00997FEC">
        <w:rPr>
          <w:rFonts w:eastAsia="Times New Roman" w:cs="Arial"/>
          <w:sz w:val="24"/>
          <w:szCs w:val="24"/>
          <w:lang w:eastAsia="pl-PL"/>
        </w:rPr>
        <w:t>Wysokość</w:t>
      </w:r>
      <w:r w:rsidR="00997FEC" w:rsidRPr="00EE25C2">
        <w:rPr>
          <w:rFonts w:eastAsia="Times New Roman" w:cs="Arial"/>
          <w:sz w:val="24"/>
          <w:szCs w:val="24"/>
          <w:lang w:eastAsia="pl-PL"/>
        </w:rPr>
        <w:t xml:space="preserve"> </w:t>
      </w:r>
      <w:r w:rsidR="00997FEC" w:rsidRPr="00997FEC">
        <w:rPr>
          <w:rFonts w:eastAsia="Times New Roman" w:cs="Arial"/>
          <w:sz w:val="24"/>
          <w:szCs w:val="24"/>
          <w:lang w:eastAsia="pl-PL"/>
        </w:rPr>
        <w:t>dodatków funkcyjnych, o których mowa w § 3ust. 1, uwzględniając wielkość szkoły, liczbę uczniów i oddziałów, złożoność zadań wynikających z zajmowanego stanowiska, wyniki pracy szkoły oraz warunki lokalowe, środowiskowe i społeczne, w jakich funkcjonuje szkoła, wynosi:</w:t>
      </w:r>
    </w:p>
    <w:p w:rsidR="00997FEC" w:rsidRPr="00997FEC" w:rsidRDefault="00997FEC" w:rsidP="00166950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1)</w:t>
      </w:r>
      <w:r w:rsidR="00166950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dla dyrektorów szkół w wysokości: 40 –100%</w:t>
      </w:r>
    </w:p>
    <w:p w:rsidR="00997FEC" w:rsidRPr="00997FEC" w:rsidRDefault="00997FEC" w:rsidP="00166950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2)</w:t>
      </w:r>
      <w:r w:rsidR="00166950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dla wicedyrektorów szkół w wysokości: 30 –70%</w:t>
      </w:r>
    </w:p>
    <w:p w:rsidR="00997FEC" w:rsidRPr="00997FEC" w:rsidRDefault="00997FEC" w:rsidP="00166950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3)</w:t>
      </w:r>
      <w:r w:rsidR="00166950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dla innych stanowisk kierowniczych, określonych w statutach szkół: 20 –50%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minimalnej stawki wynagrodzenia zasadniczego nauczyciela dyplomowanego, o poziomie wykształcenia magistra z przygotowaniem pedagogicznym, ustalonego zgodnie z art. 30 ust. 5 pkt 1 Karty Nauczyciela.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2. Nauczycielom realizującym dodatkowe zadania oraz zajęcia przysługuje dodatek funkcyjny z tytułu powierzenia obowiązków:</w:t>
      </w:r>
    </w:p>
    <w:p w:rsidR="00997FEC" w:rsidRPr="00997FEC" w:rsidRDefault="00997FEC" w:rsidP="00166950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1)</w:t>
      </w:r>
      <w:r w:rsidR="00166950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 xml:space="preserve">wychowawcy klasy –w wysokości </w:t>
      </w:r>
      <w:r w:rsidR="00382358">
        <w:rPr>
          <w:rFonts w:eastAsia="Times New Roman" w:cs="Arial"/>
          <w:sz w:val="24"/>
          <w:szCs w:val="24"/>
          <w:lang w:eastAsia="pl-PL"/>
        </w:rPr>
        <w:t>300</w:t>
      </w:r>
      <w:r w:rsidRPr="00997FEC">
        <w:rPr>
          <w:rFonts w:eastAsia="Times New Roman" w:cs="Arial"/>
          <w:sz w:val="24"/>
          <w:szCs w:val="24"/>
          <w:lang w:eastAsia="pl-PL"/>
        </w:rPr>
        <w:t xml:space="preserve"> zł</w:t>
      </w:r>
      <w:r w:rsidR="00382358">
        <w:rPr>
          <w:rFonts w:eastAsia="Times New Roman" w:cs="Arial"/>
          <w:sz w:val="24"/>
          <w:szCs w:val="24"/>
          <w:lang w:eastAsia="pl-PL"/>
        </w:rPr>
        <w:t>. brutto</w:t>
      </w:r>
    </w:p>
    <w:p w:rsidR="00997FEC" w:rsidRPr="00997FEC" w:rsidRDefault="00997FEC" w:rsidP="00166950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2)</w:t>
      </w:r>
      <w:r w:rsidR="00166950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opiekuna stażu –w wysokości 100 zł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3. Szczegółowa wysokość dodatku funkcyjnego jest ustalana:</w:t>
      </w:r>
    </w:p>
    <w:p w:rsidR="00997FEC" w:rsidRPr="00997FEC" w:rsidRDefault="00997FEC" w:rsidP="00166950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1)</w:t>
      </w:r>
      <w:r w:rsidR="00166950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 xml:space="preserve">dla dyrektorów szkół –przez Wójta Gminy </w:t>
      </w:r>
      <w:proofErr w:type="spellStart"/>
      <w:r w:rsidRPr="00997FEC">
        <w:rPr>
          <w:rFonts w:eastAsia="Times New Roman" w:cs="Arial"/>
          <w:sz w:val="24"/>
          <w:szCs w:val="24"/>
          <w:lang w:eastAsia="pl-PL"/>
        </w:rPr>
        <w:t>Rewal</w:t>
      </w:r>
      <w:proofErr w:type="spellEnd"/>
    </w:p>
    <w:p w:rsidR="00997FEC" w:rsidRPr="00997FEC" w:rsidRDefault="00997FEC" w:rsidP="00166950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lastRenderedPageBreak/>
        <w:t>2)</w:t>
      </w:r>
      <w:r w:rsidR="00166950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dla pozostałych osób uprawnionych do dodatku –przez dyrektora szkoły</w:t>
      </w:r>
    </w:p>
    <w:p w:rsidR="00166950" w:rsidRDefault="00166950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97FEC" w:rsidRPr="00997FEC" w:rsidRDefault="00997FEC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97FEC">
        <w:rPr>
          <w:rFonts w:eastAsia="Times New Roman" w:cs="Arial"/>
          <w:b/>
          <w:sz w:val="24"/>
          <w:szCs w:val="24"/>
          <w:lang w:eastAsia="pl-PL"/>
        </w:rPr>
        <w:t>Godziny ponadwymiarowe i doraźne zastępstwa</w:t>
      </w:r>
    </w:p>
    <w:p w:rsidR="00883742" w:rsidRPr="00862A51" w:rsidRDefault="00997FEC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97FEC">
        <w:rPr>
          <w:rFonts w:eastAsia="Times New Roman" w:cs="Arial"/>
          <w:b/>
          <w:sz w:val="24"/>
          <w:szCs w:val="24"/>
          <w:lang w:eastAsia="pl-PL"/>
        </w:rPr>
        <w:t>§ 5.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 xml:space="preserve">1. Wynagrodzenie za jedną godzinę ponadwymiarową i godzinę doraźnego zastępstwa, ustala się z zastrzeżeniem ust. 2, dzieląc przyznaną nauczycielowi, stawkę wynagrodzenia </w:t>
      </w:r>
    </w:p>
    <w:p w:rsidR="00997FEC" w:rsidRPr="00997FEC" w:rsidRDefault="00883742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zasadniczego (łącznie z</w:t>
      </w:r>
      <w:r w:rsidR="00997FEC" w:rsidRPr="00997FEC">
        <w:rPr>
          <w:rFonts w:eastAsia="Times New Roman" w:cs="Arial"/>
          <w:sz w:val="24"/>
          <w:szCs w:val="24"/>
          <w:lang w:eastAsia="pl-PL"/>
        </w:rPr>
        <w:t xml:space="preserve"> dodatkiem za warunki pracy, jeżeli praca w godzinach 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 xml:space="preserve">ponadwymiarowych oraz doraźnego zastępstwa odbywała się w takich warunkach) przez miesięczną liczbę godzin obowiązkowego wymiaru zajęć, ustalonego dla rodzaju zajęć dydaktycznych, wychowawczych lub opiekuńczych, realizowanych w ramach godzin 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ponadwymiarowych lub doraźnego zastępstwa nauczyciela.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 xml:space="preserve">2. Dla nauczycieli realizujących tygodniowy, obowiązkowy wymiar godzin na podstawie art. 42 ust. 4a Karty Nauczyciela, wynagrodzenie za godzinę ponadwymiarową i doraźnego 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 xml:space="preserve">zastępstwa oblicza się dzieląc przyznaną nauczycielowy stawkę wynagrodzenia zasadniczego (łącznie z dodatkiem za warunki pracy, jeżeli praca w godzinach ponadwymiarowych oraz 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doraźnego zastępstwa odbywała się w takich warunkach) przez miesięczną liczbę godzin realizowanego wymiaru zajęć.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3. Miesięczną liczbę godzin obowiązkowego wymiaru zajęć nauczyciela, o której mowa w ust. 1, uzyskuje się mnożąc tygodniowy obowiąz</w:t>
      </w:r>
      <w:r w:rsidRPr="00EE25C2">
        <w:rPr>
          <w:rFonts w:eastAsia="Times New Roman" w:cs="Arial"/>
          <w:sz w:val="24"/>
          <w:szCs w:val="24"/>
          <w:lang w:eastAsia="pl-PL"/>
        </w:rPr>
        <w:t>kowy wymiar godzin przez 4,16 z</w:t>
      </w:r>
      <w:r w:rsidR="00883742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 xml:space="preserve">zaokrągleniem </w:t>
      </w:r>
    </w:p>
    <w:p w:rsidR="00997FEC" w:rsidRPr="00EE25C2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do pełnych godzin w ten sposób, że czas zajęć do 0,5 godziny pomija się, a co najmniej 0,5 godziny liczy się za pełną godzinę.</w:t>
      </w:r>
    </w:p>
    <w:p w:rsidR="00883742" w:rsidRPr="00862A51" w:rsidRDefault="00997FEC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97FEC">
        <w:rPr>
          <w:rFonts w:eastAsia="Times New Roman" w:cs="Arial"/>
          <w:b/>
          <w:sz w:val="24"/>
          <w:szCs w:val="24"/>
          <w:lang w:eastAsia="pl-PL"/>
        </w:rPr>
        <w:t>§ 6.</w:t>
      </w:r>
    </w:p>
    <w:p w:rsidR="00997FEC" w:rsidRPr="00997FEC" w:rsidRDefault="00883742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1.</w:t>
      </w:r>
      <w:r w:rsidR="00166950">
        <w:rPr>
          <w:rFonts w:eastAsia="Times New Roman" w:cs="Arial"/>
          <w:sz w:val="24"/>
          <w:szCs w:val="24"/>
          <w:lang w:eastAsia="pl-PL"/>
        </w:rPr>
        <w:t xml:space="preserve"> </w:t>
      </w:r>
      <w:r w:rsidR="00997FEC" w:rsidRPr="00997FEC">
        <w:rPr>
          <w:rFonts w:eastAsia="Times New Roman" w:cs="Arial"/>
          <w:sz w:val="24"/>
          <w:szCs w:val="24"/>
          <w:lang w:eastAsia="pl-PL"/>
        </w:rPr>
        <w:t>Wynagrodzenie za godziny doraźnych zastępstw za nieobecnych nauczycieli, za faktyczne przepracowane godziny, oblicza się i wypłaca, jak za godziny ponadwymiarowe.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2. Stawkę za godzinę doraźnego zastępstwa, realizowaną przez nauczyciela niepełnozatrudnionego, oblicza się z pełnej stawki jego wynagrodzenia zasadniczego.</w:t>
      </w:r>
    </w:p>
    <w:p w:rsidR="00166950" w:rsidRDefault="00166950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97FEC" w:rsidRPr="00997FEC" w:rsidRDefault="00997FEC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97FEC">
        <w:rPr>
          <w:rFonts w:eastAsia="Times New Roman" w:cs="Arial"/>
          <w:b/>
          <w:sz w:val="24"/>
          <w:szCs w:val="24"/>
          <w:lang w:eastAsia="pl-PL"/>
        </w:rPr>
        <w:t>Dodatki za warunki pracy</w:t>
      </w:r>
    </w:p>
    <w:p w:rsidR="00997FEC" w:rsidRPr="00862A51" w:rsidRDefault="00997FEC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97FEC">
        <w:rPr>
          <w:rFonts w:eastAsia="Times New Roman" w:cs="Arial"/>
          <w:b/>
          <w:sz w:val="24"/>
          <w:szCs w:val="24"/>
          <w:lang w:eastAsia="pl-PL"/>
        </w:rPr>
        <w:t>§ 7.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Nauczycielom przysługują dodatki za pracę w trudnych i uciążliwych warunkach pracy, określonych w przepisach wydanych na podstawie art. 34 ust. 2 Karty Nauczyciela.</w:t>
      </w:r>
    </w:p>
    <w:p w:rsidR="00862A51" w:rsidRDefault="00862A51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97FEC" w:rsidRPr="00862A51" w:rsidRDefault="00997FEC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97FEC">
        <w:rPr>
          <w:rFonts w:eastAsia="Times New Roman" w:cs="Arial"/>
          <w:b/>
          <w:sz w:val="24"/>
          <w:szCs w:val="24"/>
          <w:lang w:eastAsia="pl-PL"/>
        </w:rPr>
        <w:lastRenderedPageBreak/>
        <w:t>§ 8.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 xml:space="preserve">Wysokość dodatków, </w:t>
      </w:r>
      <w:r w:rsidRPr="00EE25C2">
        <w:rPr>
          <w:rFonts w:eastAsia="Times New Roman" w:cs="Arial"/>
          <w:sz w:val="24"/>
          <w:szCs w:val="24"/>
          <w:lang w:eastAsia="pl-PL"/>
        </w:rPr>
        <w:t xml:space="preserve">o których mowa w § 7, wynosi 5% </w:t>
      </w:r>
      <w:r w:rsidRPr="00997FEC">
        <w:rPr>
          <w:rFonts w:eastAsia="Times New Roman" w:cs="Arial"/>
          <w:sz w:val="24"/>
          <w:szCs w:val="24"/>
          <w:lang w:eastAsia="pl-PL"/>
        </w:rPr>
        <w:t xml:space="preserve">wynagrodzenia za każdą przepracowaną godzinę, obliczoną z pełnej stawki osobistego zaszeregowania zasadniczego 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nauczyciela.</w:t>
      </w:r>
    </w:p>
    <w:p w:rsidR="00997FEC" w:rsidRPr="00997FEC" w:rsidRDefault="00997FEC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97FEC">
        <w:rPr>
          <w:rFonts w:eastAsia="Times New Roman" w:cs="Arial"/>
          <w:b/>
          <w:sz w:val="24"/>
          <w:szCs w:val="24"/>
          <w:lang w:eastAsia="pl-PL"/>
        </w:rPr>
        <w:t>Dodatek motywacyjny</w:t>
      </w:r>
    </w:p>
    <w:p w:rsidR="00997FEC" w:rsidRPr="00862A51" w:rsidRDefault="00997FEC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97FEC">
        <w:rPr>
          <w:rFonts w:eastAsia="Times New Roman" w:cs="Arial"/>
          <w:b/>
          <w:sz w:val="24"/>
          <w:szCs w:val="24"/>
          <w:lang w:eastAsia="pl-PL"/>
        </w:rPr>
        <w:t>§ 10.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 xml:space="preserve">1. Za osiągnięcia dydaktyczne, wychowawcze i opiekuńcze oraz sumienne i rzetelne 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wypełnianie zadań statutowych szkoły, podnoszenie kwalifikacji zawodowych nauczycielowi może być przyznany dodatek motywacyjny.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2. Dodatek motywacyjny dla nauczyciela ustala uznaniowo –kierując się kryteriami określonymi w § 11 ust. 1 –dyrektor, a w stosunku do dyrektora –organ prowadzący szkołę.</w:t>
      </w:r>
    </w:p>
    <w:p w:rsidR="00997FEC" w:rsidRPr="00862A51" w:rsidRDefault="00997FEC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97FEC">
        <w:rPr>
          <w:rFonts w:eastAsia="Times New Roman" w:cs="Arial"/>
          <w:b/>
          <w:sz w:val="24"/>
          <w:szCs w:val="24"/>
          <w:lang w:eastAsia="pl-PL"/>
        </w:rPr>
        <w:t>§ 11.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Warunkiem przyznania nauczycielowi dodatku motywacyjnego są:</w:t>
      </w: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1)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osiągnięcia w pracy dydaktycznej, wychowawczej i opiekuńczej –a w szczególności:</w:t>
      </w:r>
    </w:p>
    <w:p w:rsidR="00997FEC" w:rsidRPr="00997FEC" w:rsidRDefault="00997FEC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a)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wyniki przeprowadzo</w:t>
      </w:r>
      <w:r w:rsidRPr="00EE25C2">
        <w:rPr>
          <w:rFonts w:eastAsia="Times New Roman" w:cs="Arial"/>
          <w:sz w:val="24"/>
          <w:szCs w:val="24"/>
          <w:lang w:eastAsia="pl-PL"/>
        </w:rPr>
        <w:t xml:space="preserve">nego pomiaru dydaktycznego oraz </w:t>
      </w:r>
      <w:r w:rsidRPr="00997FEC">
        <w:rPr>
          <w:rFonts w:eastAsia="Times New Roman" w:cs="Arial"/>
          <w:sz w:val="24"/>
          <w:szCs w:val="24"/>
          <w:lang w:eastAsia="pl-PL"/>
        </w:rPr>
        <w:t>egzaminów zewnętrznych</w:t>
      </w:r>
    </w:p>
    <w:p w:rsidR="00997FEC" w:rsidRPr="00997FEC" w:rsidRDefault="00997FEC" w:rsidP="00862A51">
      <w:pPr>
        <w:spacing w:after="0" w:line="360" w:lineRule="auto"/>
        <w:ind w:left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b)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osiągnięcia uczniów w konkursach, zawodach, itp. –z uwzględnieniem ich możliwości oraz warunków pracy nauczyciela,</w:t>
      </w:r>
    </w:p>
    <w:p w:rsidR="00997FEC" w:rsidRPr="00997FEC" w:rsidRDefault="00997FEC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c)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osiągnięcia w pracy z uczniem mniej zdolnym,</w:t>
      </w:r>
    </w:p>
    <w:p w:rsidR="00997FEC" w:rsidRPr="00997FEC" w:rsidRDefault="00997FEC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d)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wdrażanie i reali</w:t>
      </w:r>
      <w:r w:rsidRPr="00EE25C2">
        <w:rPr>
          <w:rFonts w:eastAsia="Times New Roman" w:cs="Arial"/>
          <w:sz w:val="24"/>
          <w:szCs w:val="24"/>
          <w:lang w:eastAsia="pl-PL"/>
        </w:rPr>
        <w:t>zację eksperymentów i innowacji</w:t>
      </w:r>
      <w:r w:rsidR="00883742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pedagogicznych,</w:t>
      </w:r>
    </w:p>
    <w:p w:rsidR="00997FEC" w:rsidRPr="00997FEC" w:rsidRDefault="00997FEC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e)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przygotowanie uczniów do odbioru i tworzenia dóbr kultury,</w:t>
      </w:r>
    </w:p>
    <w:p w:rsidR="00997FEC" w:rsidRPr="00997FEC" w:rsidRDefault="00997FEC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f)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upowszechnianie turystyki i krajoznawstwa wśród uczniów,</w:t>
      </w:r>
    </w:p>
    <w:p w:rsidR="00997FEC" w:rsidRPr="00997FEC" w:rsidRDefault="00997FEC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g)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organizowanie zagospodarowania czasu wolnego uczniów,</w:t>
      </w:r>
    </w:p>
    <w:p w:rsidR="00997FEC" w:rsidRPr="00997FEC" w:rsidRDefault="00997FEC" w:rsidP="00862A51">
      <w:pPr>
        <w:spacing w:after="0" w:line="360" w:lineRule="auto"/>
        <w:ind w:left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h)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podejmowanie działań na rzecz pomocy uczniom mającym trudną sytuację rodzinną i materialną,</w:t>
      </w:r>
    </w:p>
    <w:p w:rsidR="00997FEC" w:rsidRPr="00997FEC" w:rsidRDefault="00997FEC" w:rsidP="00862A51">
      <w:pPr>
        <w:spacing w:after="0" w:line="360" w:lineRule="auto"/>
        <w:ind w:left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i)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osiągnięcia w realizacji zadań mających na celu troskę o zdrowie i bezpieczeństwo powierzonych opiece uczniów,</w:t>
      </w:r>
    </w:p>
    <w:p w:rsidR="00997FEC" w:rsidRPr="00997FEC" w:rsidRDefault="00997FEC" w:rsidP="00862A51">
      <w:pPr>
        <w:spacing w:after="0" w:line="360" w:lineRule="auto"/>
        <w:ind w:left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j)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umiejętne rozwiązywanie problemów wychowawczych we współpracy z rodzicami, przeciwdziałanie agresji, patologiom i uzależnieniom,</w:t>
      </w:r>
    </w:p>
    <w:p w:rsidR="00997FEC" w:rsidRPr="00997FEC" w:rsidRDefault="00997FEC" w:rsidP="00862A51">
      <w:pPr>
        <w:spacing w:after="0" w:line="360" w:lineRule="auto"/>
        <w:ind w:left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k)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poprawność merytoryczna i metodyczna prowadzonych zajęć, na podstawie hospitacji, lustracji i obserwacji,</w:t>
      </w:r>
    </w:p>
    <w:p w:rsidR="00862A51" w:rsidRDefault="00997FEC" w:rsidP="00862A51">
      <w:pPr>
        <w:spacing w:after="0" w:line="360" w:lineRule="auto"/>
        <w:ind w:left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l)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inne, a nie wymienione formy pracy dydaktycznej i opiekuńczo-wychowawczej mające na celu wszechstronny rozwój ucznia,</w:t>
      </w:r>
    </w:p>
    <w:p w:rsidR="00997FEC" w:rsidRPr="00997FEC" w:rsidRDefault="00997FEC" w:rsidP="00862A51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lastRenderedPageBreak/>
        <w:t>2)</w:t>
      </w:r>
      <w:r w:rsidR="00166950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jakość świadczonej pracy –a w szczególności:</w:t>
      </w:r>
    </w:p>
    <w:p w:rsidR="00997FEC" w:rsidRPr="00997FEC" w:rsidRDefault="00997FEC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a)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sumienne i terminowe realizowanie przydzielonych zadań,</w:t>
      </w:r>
    </w:p>
    <w:p w:rsidR="00997FEC" w:rsidRPr="00997FEC" w:rsidRDefault="00997FEC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997FEC">
        <w:rPr>
          <w:rFonts w:eastAsia="Times New Roman" w:cs="Arial"/>
          <w:sz w:val="24"/>
          <w:szCs w:val="24"/>
          <w:lang w:eastAsia="pl-PL"/>
        </w:rPr>
        <w:t>b)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997FEC">
        <w:rPr>
          <w:rFonts w:eastAsia="Times New Roman" w:cs="Arial"/>
          <w:sz w:val="24"/>
          <w:szCs w:val="24"/>
          <w:lang w:eastAsia="pl-PL"/>
        </w:rPr>
        <w:t>stopień zaangażowania w realizację zadań szkoły,</w:t>
      </w:r>
    </w:p>
    <w:p w:rsidR="003E0C0B" w:rsidRPr="00EE25C2" w:rsidRDefault="003E0C0B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EE25C2">
        <w:rPr>
          <w:rFonts w:eastAsia="Times New Roman" w:cs="Arial"/>
          <w:sz w:val="24"/>
          <w:szCs w:val="24"/>
          <w:lang w:eastAsia="pl-PL"/>
        </w:rPr>
        <w:t>c)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wzbogacanie własnego warsztatu pracy,</w:t>
      </w:r>
    </w:p>
    <w:p w:rsidR="003E0C0B" w:rsidRPr="003E0C0B" w:rsidRDefault="003E0C0B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EE25C2">
        <w:rPr>
          <w:rFonts w:eastAsia="Times New Roman" w:cs="Arial"/>
          <w:sz w:val="24"/>
          <w:szCs w:val="24"/>
          <w:lang w:eastAsia="pl-PL"/>
        </w:rPr>
        <w:t>d</w:t>
      </w:r>
      <w:r w:rsidRPr="003E0C0B">
        <w:rPr>
          <w:rFonts w:eastAsia="Times New Roman" w:cs="Arial"/>
          <w:sz w:val="24"/>
          <w:szCs w:val="24"/>
          <w:lang w:eastAsia="pl-PL"/>
        </w:rPr>
        <w:t>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 xml:space="preserve">systematyczne i terminowe prowadzenie dokumentacji szkolnej, </w:t>
      </w:r>
    </w:p>
    <w:p w:rsidR="003E0C0B" w:rsidRPr="003E0C0B" w:rsidRDefault="003E0C0B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3)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rzetelne pełnienie obowiązków wynikających z powierzenia funkcji kierowniczej, ze szczególnym uwzględnieniem:</w:t>
      </w:r>
    </w:p>
    <w:p w:rsidR="003E0C0B" w:rsidRPr="003E0C0B" w:rsidRDefault="003E0C0B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a)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sprawowania nadzoru pedagogicznego,</w:t>
      </w:r>
    </w:p>
    <w:p w:rsidR="003E0C0B" w:rsidRPr="003E0C0B" w:rsidRDefault="003E0C0B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b)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tworzenia właściwych warunków pr</w:t>
      </w:r>
      <w:r w:rsidRPr="00EE25C2">
        <w:rPr>
          <w:rFonts w:eastAsia="Times New Roman" w:cs="Arial"/>
          <w:sz w:val="24"/>
          <w:szCs w:val="24"/>
          <w:lang w:eastAsia="pl-PL"/>
        </w:rPr>
        <w:t xml:space="preserve">acy i stosunków </w:t>
      </w:r>
      <w:r w:rsidRPr="003E0C0B">
        <w:rPr>
          <w:rFonts w:eastAsia="Times New Roman" w:cs="Arial"/>
          <w:sz w:val="24"/>
          <w:szCs w:val="24"/>
          <w:lang w:eastAsia="pl-PL"/>
        </w:rPr>
        <w:t>pracowniczych,</w:t>
      </w:r>
    </w:p>
    <w:p w:rsidR="003E0C0B" w:rsidRPr="003E0C0B" w:rsidRDefault="003E0C0B" w:rsidP="00862A51">
      <w:pPr>
        <w:spacing w:after="0" w:line="360" w:lineRule="auto"/>
        <w:ind w:left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c)nadzór nad gospodarnym wykorzystywaniem sprzętu szkolnego, materiałów, nośników energii oraz środków będących w dyspozycji szkoły,</w:t>
      </w:r>
    </w:p>
    <w:p w:rsidR="003E0C0B" w:rsidRPr="003E0C0B" w:rsidRDefault="003E0C0B" w:rsidP="00862A51">
      <w:pPr>
        <w:spacing w:after="0" w:line="360" w:lineRule="auto"/>
        <w:ind w:left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d)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twórczej współpracy z organami gminy, ze szczególnym uwzględnieniem właściwego jej reprezentowania, w zakresie objętym działaniami gminy,</w:t>
      </w:r>
    </w:p>
    <w:p w:rsidR="003E0C0B" w:rsidRPr="003E0C0B" w:rsidRDefault="003E0C0B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e)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współpracy ze środowiskiem lokalnym i organizacjami pozaszkolnymi,</w:t>
      </w:r>
    </w:p>
    <w:p w:rsidR="003E0C0B" w:rsidRPr="003E0C0B" w:rsidRDefault="003E0C0B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f)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właściwego zabezpieczenia mienia placówki,</w:t>
      </w:r>
    </w:p>
    <w:p w:rsidR="003E0C0B" w:rsidRPr="003E0C0B" w:rsidRDefault="003E0C0B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g)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nadzoru nad dyscypliną pracy podległych pracowników,</w:t>
      </w:r>
    </w:p>
    <w:p w:rsidR="003E0C0B" w:rsidRPr="003E0C0B" w:rsidRDefault="003E0C0B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h)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organizowania harmonijnej współpracy organów szkoły,</w:t>
      </w:r>
    </w:p>
    <w:p w:rsidR="003E0C0B" w:rsidRPr="003E0C0B" w:rsidRDefault="003E0C0B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i)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realizowania polityki kadrowej na zasadach określonych odrębnymi przepisami,</w:t>
      </w:r>
    </w:p>
    <w:p w:rsidR="003E0C0B" w:rsidRPr="003E0C0B" w:rsidRDefault="003E0C0B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j)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pozyskiwania dodatkowych środków finansowych,</w:t>
      </w:r>
    </w:p>
    <w:p w:rsidR="003E0C0B" w:rsidRPr="003E0C0B" w:rsidRDefault="003E0C0B" w:rsidP="00862A51">
      <w:pPr>
        <w:spacing w:after="0" w:line="360" w:lineRule="auto"/>
        <w:ind w:left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k)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należytego prowadzenia gospodarki finansowej,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dokumentacji przedstawiającej pracę placówki,</w:t>
      </w:r>
    </w:p>
    <w:p w:rsidR="003E0C0B" w:rsidRPr="003E0C0B" w:rsidRDefault="003E0C0B" w:rsidP="00862A51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4)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angażowanie się w realizację czynności i zajęć, o których mowa w art. 42 ust. 2 pkt 2 Karty Nauczyciela –a w szczególności:</w:t>
      </w:r>
    </w:p>
    <w:p w:rsidR="003E0C0B" w:rsidRPr="003E0C0B" w:rsidRDefault="00862A51" w:rsidP="00862A51">
      <w:pPr>
        <w:spacing w:after="0" w:line="360" w:lineRule="auto"/>
        <w:ind w:left="708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a</w:t>
      </w:r>
      <w:r w:rsidR="003E0C0B" w:rsidRPr="003E0C0B">
        <w:rPr>
          <w:rFonts w:eastAsia="Times New Roman" w:cs="Arial"/>
          <w:sz w:val="24"/>
          <w:szCs w:val="24"/>
          <w:lang w:eastAsia="pl-PL"/>
        </w:rPr>
        <w:t>)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3E0C0B" w:rsidRPr="003E0C0B">
        <w:rPr>
          <w:rFonts w:eastAsia="Times New Roman" w:cs="Arial"/>
          <w:sz w:val="24"/>
          <w:szCs w:val="24"/>
          <w:lang w:eastAsia="pl-PL"/>
        </w:rPr>
        <w:t xml:space="preserve">inicjowanie i stałe prowadzenie nadobowiązkowych zajęć pozalekcyjnych i pozaszkolnych, mających na celu pomoc uczniom i wspieranie ich rozwoju </w:t>
      </w:r>
      <w:proofErr w:type="spellStart"/>
      <w:r w:rsidR="003E0C0B" w:rsidRPr="003E0C0B">
        <w:rPr>
          <w:rFonts w:eastAsia="Times New Roman" w:cs="Arial"/>
          <w:sz w:val="24"/>
          <w:szCs w:val="24"/>
          <w:lang w:eastAsia="pl-PL"/>
        </w:rPr>
        <w:t>psycho</w:t>
      </w:r>
      <w:proofErr w:type="spellEnd"/>
      <w:r w:rsidR="003E0C0B" w:rsidRPr="003E0C0B">
        <w:rPr>
          <w:rFonts w:eastAsia="Times New Roman" w:cs="Arial"/>
          <w:sz w:val="24"/>
          <w:szCs w:val="24"/>
          <w:lang w:eastAsia="pl-PL"/>
        </w:rPr>
        <w:t>-fizycznego,</w:t>
      </w:r>
    </w:p>
    <w:p w:rsidR="003E0C0B" w:rsidRPr="003E0C0B" w:rsidRDefault="003E0C0B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b)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skuteczne kierowanie rozwojem ucznia szczególnie uzdolnionego,</w:t>
      </w:r>
    </w:p>
    <w:p w:rsidR="003E0C0B" w:rsidRPr="003E0C0B" w:rsidRDefault="003E0C0B" w:rsidP="00862A51">
      <w:pPr>
        <w:spacing w:after="0" w:line="360" w:lineRule="auto"/>
        <w:ind w:left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c)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aktywne włączanie się do or</w:t>
      </w:r>
      <w:r w:rsidR="00EE25C2" w:rsidRPr="00EE25C2">
        <w:rPr>
          <w:rFonts w:eastAsia="Times New Roman" w:cs="Arial"/>
          <w:sz w:val="24"/>
          <w:szCs w:val="24"/>
          <w:lang w:eastAsia="pl-PL"/>
        </w:rPr>
        <w:t xml:space="preserve">ganizacji imprez i uroczystości </w:t>
      </w:r>
      <w:r w:rsidRPr="003E0C0B">
        <w:rPr>
          <w:rFonts w:eastAsia="Times New Roman" w:cs="Arial"/>
          <w:sz w:val="24"/>
          <w:szCs w:val="24"/>
          <w:lang w:eastAsia="pl-PL"/>
        </w:rPr>
        <w:t>szkolnych oraz środowiskowych,</w:t>
      </w:r>
    </w:p>
    <w:p w:rsidR="003E0C0B" w:rsidRPr="003E0C0B" w:rsidRDefault="003E0C0B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d)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współpraca ze środowiskiem lokalnym,</w:t>
      </w:r>
    </w:p>
    <w:p w:rsidR="003E0C0B" w:rsidRPr="003E0C0B" w:rsidRDefault="003E0C0B" w:rsidP="00862A51">
      <w:pPr>
        <w:spacing w:after="0" w:line="360" w:lineRule="auto"/>
        <w:ind w:left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e)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współdziałanie z organizacjami i instytucjami mającymi na celu poradnictwo, profilaktykę i pomoc uczniom,</w:t>
      </w:r>
    </w:p>
    <w:p w:rsidR="003E0C0B" w:rsidRPr="003E0C0B" w:rsidRDefault="003E0C0B" w:rsidP="00862A51">
      <w:pPr>
        <w:spacing w:after="0" w:line="360" w:lineRule="auto"/>
        <w:ind w:left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lastRenderedPageBreak/>
        <w:t>f)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ścisła współpraca z rodzicami w zakresie nauczania, wychowania i profilaktyki zdrowotnej,</w:t>
      </w:r>
    </w:p>
    <w:p w:rsidR="003E0C0B" w:rsidRPr="003E0C0B" w:rsidRDefault="003E0C0B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g)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twórczy wkład w pracę rady pedagogicznej,</w:t>
      </w:r>
    </w:p>
    <w:p w:rsidR="003E0C0B" w:rsidRPr="003E0C0B" w:rsidRDefault="003E0C0B" w:rsidP="00862A51">
      <w:pPr>
        <w:spacing w:after="0" w:line="360" w:lineRule="auto"/>
        <w:ind w:left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h)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sprawowanie opieki</w:t>
      </w:r>
      <w:r w:rsidR="00166950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nad samorządem uczniowskim oraz organizacjami uczniowskimi działającymi na terenie szkoły,</w:t>
      </w:r>
    </w:p>
    <w:p w:rsidR="003E0C0B" w:rsidRPr="003E0C0B" w:rsidRDefault="003E0C0B" w:rsidP="00862A51">
      <w:pPr>
        <w:spacing w:after="0" w:line="360" w:lineRule="auto"/>
        <w:ind w:left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i)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upowszechnianie swojego dorobku pedagogicznego, prowadzenie lekcji otwartych dla nauczycieli i rodziców,</w:t>
      </w:r>
    </w:p>
    <w:p w:rsidR="003E0C0B" w:rsidRPr="003E0C0B" w:rsidRDefault="003E0C0B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j)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 xml:space="preserve">wykonywanie dodatkowych zadań, na rzecz szkoły zleconych przez dyrektora. </w:t>
      </w:r>
    </w:p>
    <w:p w:rsidR="00EE25C2" w:rsidRPr="00862A51" w:rsidRDefault="003E0C0B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3E0C0B">
        <w:rPr>
          <w:rFonts w:eastAsia="Times New Roman" w:cs="Arial"/>
          <w:b/>
          <w:sz w:val="24"/>
          <w:szCs w:val="24"/>
          <w:lang w:eastAsia="pl-PL"/>
        </w:rPr>
        <w:t>§ 12.</w:t>
      </w:r>
    </w:p>
    <w:p w:rsidR="003E0C0B" w:rsidRPr="003E0C0B" w:rsidRDefault="003E0C0B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1. Wysokość środków finansowych przeznaczonych na dodatki motywacyjne w przeliczeniu na 1 etat wynosi procentowo w odniesieniu do wynagrodzenia zasadniczego:</w:t>
      </w:r>
    </w:p>
    <w:p w:rsidR="003E0C0B" w:rsidRPr="003E0C0B" w:rsidRDefault="003E0C0B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1)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5% dla nauczycieli</w:t>
      </w:r>
    </w:p>
    <w:p w:rsidR="003E0C0B" w:rsidRPr="003E0C0B" w:rsidRDefault="003E0C0B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2)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40% dla dyrektorów i wicedyrektorów</w:t>
      </w:r>
    </w:p>
    <w:p w:rsidR="003E0C0B" w:rsidRPr="003E0C0B" w:rsidRDefault="003E0C0B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2. Wysokość indywidualnego dodatku motywacyjnego nie może przekroczyć:</w:t>
      </w:r>
    </w:p>
    <w:p w:rsidR="003E0C0B" w:rsidRPr="003E0C0B" w:rsidRDefault="003E0C0B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1)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20% dla nauczycieli</w:t>
      </w:r>
    </w:p>
    <w:p w:rsidR="003E0C0B" w:rsidRPr="003E0C0B" w:rsidRDefault="003E0C0B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2)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40 –60% dla wicedyrektorów</w:t>
      </w:r>
    </w:p>
    <w:p w:rsidR="003E0C0B" w:rsidRPr="003E0C0B" w:rsidRDefault="003E0C0B" w:rsidP="00862A51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3)</w:t>
      </w:r>
      <w:r w:rsidR="00862A51">
        <w:rPr>
          <w:rFonts w:eastAsia="Times New Roman" w:cs="Arial"/>
          <w:sz w:val="24"/>
          <w:szCs w:val="24"/>
          <w:lang w:eastAsia="pl-PL"/>
        </w:rPr>
        <w:t xml:space="preserve"> </w:t>
      </w:r>
      <w:r w:rsidRPr="003E0C0B">
        <w:rPr>
          <w:rFonts w:eastAsia="Times New Roman" w:cs="Arial"/>
          <w:sz w:val="24"/>
          <w:szCs w:val="24"/>
          <w:lang w:eastAsia="pl-PL"/>
        </w:rPr>
        <w:t>50 –100% dla dyrektorów</w:t>
      </w:r>
    </w:p>
    <w:p w:rsidR="00EE25C2" w:rsidRPr="00EE25C2" w:rsidRDefault="003E0C0B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>3. Dodatek motywacyjny przyznaje się na czas określony, nie krótszy niż 3 miesiące i nie</w:t>
      </w:r>
      <w:r w:rsidR="00EE25C2" w:rsidRPr="00EE25C2">
        <w:rPr>
          <w:rFonts w:eastAsia="Times New Roman" w:cs="Arial"/>
          <w:sz w:val="24"/>
          <w:szCs w:val="24"/>
          <w:lang w:eastAsia="pl-PL"/>
        </w:rPr>
        <w:t xml:space="preserve"> dłuższym niż jeden rok.</w:t>
      </w:r>
    </w:p>
    <w:p w:rsidR="00EE25C2" w:rsidRPr="00EE25C2" w:rsidRDefault="00EE25C2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EE25C2">
        <w:rPr>
          <w:rFonts w:eastAsia="Times New Roman" w:cs="Arial"/>
          <w:sz w:val="24"/>
          <w:szCs w:val="24"/>
          <w:lang w:eastAsia="pl-PL"/>
        </w:rPr>
        <w:t>4. Wysokość dodatku motywacyjnego dla nauczyciela oraz okres jego przyznania, uwzględniając poziom spełnienia warunków, o których mowa w § 11., ustala dyrektor a w stosunku do dyrektora organ prowadzący szkołę.</w:t>
      </w:r>
    </w:p>
    <w:p w:rsidR="00EE25C2" w:rsidRPr="00EE25C2" w:rsidRDefault="00EE25C2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EE25C2">
        <w:rPr>
          <w:rFonts w:eastAsia="Times New Roman" w:cs="Arial"/>
          <w:sz w:val="24"/>
          <w:szCs w:val="24"/>
          <w:lang w:eastAsia="pl-PL"/>
        </w:rPr>
        <w:t>5. Dodatek motywacyjny wypłaca się z góry, w terminie wypłaty wynagrodzenia.</w:t>
      </w:r>
    </w:p>
    <w:p w:rsidR="00862A51" w:rsidRDefault="00862A51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E25C2" w:rsidRPr="00EE25C2" w:rsidRDefault="00EE25C2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E25C2">
        <w:rPr>
          <w:rFonts w:eastAsia="Times New Roman" w:cs="Arial"/>
          <w:b/>
          <w:sz w:val="24"/>
          <w:szCs w:val="24"/>
          <w:lang w:eastAsia="pl-PL"/>
        </w:rPr>
        <w:t>Nagrody dyrektora szkoły i organu prowadzącego szkołę</w:t>
      </w:r>
    </w:p>
    <w:p w:rsidR="00EE25C2" w:rsidRPr="00862A51" w:rsidRDefault="00EE25C2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E25C2">
        <w:rPr>
          <w:rFonts w:eastAsia="Times New Roman" w:cs="Arial"/>
          <w:b/>
          <w:sz w:val="24"/>
          <w:szCs w:val="24"/>
          <w:lang w:eastAsia="pl-PL"/>
        </w:rPr>
        <w:t>§ 13.</w:t>
      </w:r>
    </w:p>
    <w:p w:rsidR="00EE25C2" w:rsidRPr="00EE25C2" w:rsidRDefault="00EE25C2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EE25C2">
        <w:rPr>
          <w:rFonts w:eastAsia="Times New Roman" w:cs="Arial"/>
          <w:sz w:val="24"/>
          <w:szCs w:val="24"/>
          <w:lang w:eastAsia="pl-PL"/>
        </w:rPr>
        <w:t>1. Tworzy się specjalny fundusz na nagrody nauczycieli za ich osiągnięcia dydaktyczno-wychowawcze w wysokości co najmniej 1% planowanych rocznych środków na wynagrodzenia osobowe nauczycieli.</w:t>
      </w:r>
    </w:p>
    <w:p w:rsidR="00EE25C2" w:rsidRPr="00EE25C2" w:rsidRDefault="00EE25C2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EE25C2">
        <w:rPr>
          <w:rFonts w:eastAsia="Times New Roman" w:cs="Arial"/>
          <w:sz w:val="24"/>
          <w:szCs w:val="24"/>
          <w:lang w:eastAsia="pl-PL"/>
        </w:rPr>
        <w:t xml:space="preserve">2. Kryteria i tryb przyznawania nagród dla nauczycieli określa odrębna uchwała Rady Gminy </w:t>
      </w:r>
      <w:proofErr w:type="spellStart"/>
      <w:r w:rsidRPr="00EE25C2">
        <w:rPr>
          <w:rFonts w:eastAsia="Times New Roman" w:cs="Arial"/>
          <w:sz w:val="24"/>
          <w:szCs w:val="24"/>
          <w:lang w:eastAsia="pl-PL"/>
        </w:rPr>
        <w:t>Rewal</w:t>
      </w:r>
      <w:proofErr w:type="spellEnd"/>
      <w:r w:rsidRPr="00EE25C2">
        <w:rPr>
          <w:rFonts w:eastAsia="Times New Roman" w:cs="Arial"/>
          <w:sz w:val="24"/>
          <w:szCs w:val="24"/>
          <w:lang w:eastAsia="pl-PL"/>
        </w:rPr>
        <w:t>.</w:t>
      </w:r>
    </w:p>
    <w:p w:rsidR="00862A51" w:rsidRDefault="00862A51" w:rsidP="00862A51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EE25C2" w:rsidRPr="00EE25C2" w:rsidRDefault="00EE25C2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E25C2">
        <w:rPr>
          <w:rFonts w:eastAsia="Times New Roman" w:cs="Arial"/>
          <w:b/>
          <w:sz w:val="24"/>
          <w:szCs w:val="24"/>
          <w:lang w:eastAsia="pl-PL"/>
        </w:rPr>
        <w:lastRenderedPageBreak/>
        <w:t>Przepisy przejściowe i końcowe</w:t>
      </w:r>
    </w:p>
    <w:p w:rsidR="00EE25C2" w:rsidRPr="00862A51" w:rsidRDefault="00EE25C2" w:rsidP="00166950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E25C2">
        <w:rPr>
          <w:rFonts w:eastAsia="Times New Roman" w:cs="Arial"/>
          <w:b/>
          <w:sz w:val="24"/>
          <w:szCs w:val="24"/>
          <w:lang w:eastAsia="pl-PL"/>
        </w:rPr>
        <w:t>§ 14.</w:t>
      </w:r>
    </w:p>
    <w:p w:rsidR="00EE25C2" w:rsidRPr="00EE25C2" w:rsidRDefault="00EE25C2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EE25C2">
        <w:rPr>
          <w:rFonts w:eastAsia="Times New Roman" w:cs="Arial"/>
          <w:sz w:val="24"/>
          <w:szCs w:val="24"/>
          <w:lang w:eastAsia="pl-PL"/>
        </w:rPr>
        <w:t xml:space="preserve"> W przypadkach nie ustalonych w niniejszym regulaminie, mają zastosowanie odpowiednie zapisy Karty Nauczyciela i Kodeksu pracy oraz wydane na ich podstawie przepisy wykonawcze. </w:t>
      </w:r>
    </w:p>
    <w:p w:rsidR="003E0C0B" w:rsidRPr="003E0C0B" w:rsidRDefault="003E0C0B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E0C0B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3E0C0B" w:rsidRPr="003E0C0B" w:rsidRDefault="003E0C0B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997FEC" w:rsidRPr="00997FEC" w:rsidRDefault="00997FEC" w:rsidP="0016695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997FEC" w:rsidRPr="00997FEC" w:rsidRDefault="00997FEC" w:rsidP="00997FE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208FE" w:rsidRDefault="00E208FE"/>
    <w:sectPr w:rsidR="00E2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EC"/>
    <w:rsid w:val="00166950"/>
    <w:rsid w:val="00382358"/>
    <w:rsid w:val="003E0C0B"/>
    <w:rsid w:val="00821B2A"/>
    <w:rsid w:val="00862A51"/>
    <w:rsid w:val="00883742"/>
    <w:rsid w:val="00997FEC"/>
    <w:rsid w:val="00E208FE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dcterms:created xsi:type="dcterms:W3CDTF">2020-01-03T11:13:00Z</dcterms:created>
  <dcterms:modified xsi:type="dcterms:W3CDTF">2020-01-03T11:13:00Z</dcterms:modified>
</cp:coreProperties>
</file>