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601"/>
        <w:tblW w:w="0" w:type="auto"/>
        <w:tblLook w:val="04A0" w:firstRow="1" w:lastRow="0" w:firstColumn="1" w:lastColumn="0" w:noHBand="0" w:noVBand="1"/>
      </w:tblPr>
      <w:tblGrid>
        <w:gridCol w:w="2288"/>
        <w:gridCol w:w="5705"/>
        <w:gridCol w:w="1158"/>
      </w:tblGrid>
      <w:tr w:rsidR="00612E71" w:rsidRPr="00612E71" w:rsidTr="00612E71">
        <w:trPr>
          <w:trHeight w:val="255"/>
        </w:trPr>
        <w:tc>
          <w:tcPr>
            <w:tcW w:w="2288" w:type="dxa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612E71">
              <w:rPr>
                <w:rFonts w:ascii="Times New Roman" w:hAnsi="Times New Roman" w:cs="Times New Roman"/>
                <w:sz w:val="26"/>
                <w:szCs w:val="26"/>
              </w:rPr>
              <w:t>Tytuł procedury</w:t>
            </w:r>
          </w:p>
        </w:tc>
        <w:tc>
          <w:tcPr>
            <w:tcW w:w="5705" w:type="dxa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b/>
                <w:sz w:val="26"/>
                <w:szCs w:val="26"/>
              </w:rPr>
              <w:t>Nagroda „FAIR PLAY”</w:t>
            </w:r>
          </w:p>
        </w:tc>
        <w:tc>
          <w:tcPr>
            <w:tcW w:w="1158" w:type="dxa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Nr </w:t>
            </w:r>
          </w:p>
        </w:tc>
      </w:tr>
      <w:tr w:rsidR="00612E71" w:rsidRPr="00612E71" w:rsidTr="00612E71">
        <w:trPr>
          <w:trHeight w:val="497"/>
        </w:trPr>
        <w:tc>
          <w:tcPr>
            <w:tcW w:w="2288" w:type="dxa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sz w:val="26"/>
                <w:szCs w:val="26"/>
              </w:rPr>
              <w:t>Szkoła ,Przedszkole</w:t>
            </w:r>
          </w:p>
        </w:tc>
        <w:tc>
          <w:tcPr>
            <w:tcW w:w="5705" w:type="dxa"/>
          </w:tcPr>
          <w:p w:rsidR="00612E71" w:rsidRPr="00612E71" w:rsidRDefault="00612E71" w:rsidP="00612E7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b/>
                <w:sz w:val="26"/>
                <w:szCs w:val="26"/>
              </w:rPr>
              <w:t>Szkoła Podstawowa im. Leonida Teligi w Niechorzu</w:t>
            </w:r>
          </w:p>
        </w:tc>
        <w:tc>
          <w:tcPr>
            <w:tcW w:w="1158" w:type="dxa"/>
            <w:vMerge w:val="restart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2E71" w:rsidRPr="00612E71" w:rsidTr="00612E71">
        <w:trPr>
          <w:trHeight w:val="509"/>
        </w:trPr>
        <w:tc>
          <w:tcPr>
            <w:tcW w:w="2288" w:type="dxa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sz w:val="26"/>
                <w:szCs w:val="26"/>
              </w:rPr>
              <w:t>Autor procedury</w:t>
            </w:r>
          </w:p>
        </w:tc>
        <w:tc>
          <w:tcPr>
            <w:tcW w:w="5705" w:type="dxa"/>
          </w:tcPr>
          <w:p w:rsidR="00612E71" w:rsidRPr="00612E71" w:rsidRDefault="00612E71" w:rsidP="00612E7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b/>
                <w:sz w:val="26"/>
                <w:szCs w:val="26"/>
              </w:rPr>
              <w:t>Zespół  DS. nowelizacji prawa wewnątrzszkolnego</w:t>
            </w:r>
          </w:p>
        </w:tc>
        <w:tc>
          <w:tcPr>
            <w:tcW w:w="1158" w:type="dxa"/>
            <w:vMerge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2E71" w:rsidRPr="00612E71" w:rsidTr="00612E71">
        <w:trPr>
          <w:trHeight w:val="1018"/>
        </w:trPr>
        <w:tc>
          <w:tcPr>
            <w:tcW w:w="2288" w:type="dxa"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sz w:val="26"/>
                <w:szCs w:val="26"/>
              </w:rPr>
              <w:t>Krótki opis procedury</w:t>
            </w:r>
          </w:p>
        </w:tc>
        <w:tc>
          <w:tcPr>
            <w:tcW w:w="5705" w:type="dxa"/>
          </w:tcPr>
          <w:p w:rsidR="00612E71" w:rsidRPr="00612E71" w:rsidRDefault="00612E71" w:rsidP="00612E71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b/>
                <w:sz w:val="26"/>
                <w:szCs w:val="26"/>
              </w:rPr>
              <w:t>Procedura opisuje tryb, kryteria i zasady przyznawania nagrody „Fair Play”, przyznawanej uczniowi klasy VIII.</w:t>
            </w:r>
          </w:p>
          <w:p w:rsidR="00612E71" w:rsidRPr="00612E71" w:rsidRDefault="00612E71" w:rsidP="00612E71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E71">
              <w:rPr>
                <w:rFonts w:ascii="Times New Roman" w:hAnsi="Times New Roman" w:cs="Times New Roman"/>
                <w:b/>
                <w:sz w:val="26"/>
                <w:szCs w:val="26"/>
              </w:rPr>
              <w:t>W załączeniu wniosek o przyznanie nagrody.</w:t>
            </w:r>
          </w:p>
        </w:tc>
        <w:tc>
          <w:tcPr>
            <w:tcW w:w="1158" w:type="dxa"/>
            <w:vMerge/>
          </w:tcPr>
          <w:p w:rsidR="00612E71" w:rsidRPr="00612E71" w:rsidRDefault="00612E71" w:rsidP="00612E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61C2" w:rsidRPr="00612E71" w:rsidRDefault="005C61C2" w:rsidP="005C61C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612E71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612E71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C61C2" w:rsidRPr="00612E71" w:rsidRDefault="005C61C2" w:rsidP="00612E71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Zasady ogólne: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1.</w:t>
      </w:r>
      <w:r w:rsidRPr="00612E71">
        <w:rPr>
          <w:rFonts w:ascii="Times New Roman" w:hAnsi="Times New Roman" w:cs="Times New Roman"/>
          <w:sz w:val="26"/>
          <w:szCs w:val="26"/>
        </w:rPr>
        <w:t xml:space="preserve"> Nagroda „Fair Play” jest wyróżnieniem przyznawanym przez Radę Pedagogiczną.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2.</w:t>
      </w:r>
      <w:r w:rsidRPr="00612E71">
        <w:rPr>
          <w:rFonts w:ascii="Times New Roman" w:hAnsi="Times New Roman" w:cs="Times New Roman"/>
          <w:sz w:val="26"/>
          <w:szCs w:val="26"/>
        </w:rPr>
        <w:t xml:space="preserve"> Nagrodę otrzymuje jeden uczeń, który kończy szkołę w danym roku szkolnym.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3.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Wniosek o przyznanie nagrody może złożyć członek Rady Pedagogicznej, inny pracownik szkoły lub Samorząd Uczniowski. 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4.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Wniosek sporządza się na druku, który stanowi załącznik do niniejszej procedury.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5.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Wniosek zawiera następujące informacje:</w:t>
      </w:r>
    </w:p>
    <w:p w:rsidR="005C61C2" w:rsidRPr="00612E71" w:rsidRDefault="005C61C2" w:rsidP="00612E71">
      <w:pPr>
        <w:pStyle w:val="Bezodstpw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sz w:val="26"/>
          <w:szCs w:val="26"/>
        </w:rPr>
        <w:t>Imię i nazwisko ucznia;</w:t>
      </w:r>
    </w:p>
    <w:p w:rsidR="005C61C2" w:rsidRPr="00612E71" w:rsidRDefault="005C61C2" w:rsidP="00612E71">
      <w:pPr>
        <w:pStyle w:val="Bezodstpw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sz w:val="26"/>
          <w:szCs w:val="26"/>
        </w:rPr>
        <w:t>Klasę;</w:t>
      </w:r>
    </w:p>
    <w:p w:rsidR="005C61C2" w:rsidRPr="00612E71" w:rsidRDefault="005C61C2" w:rsidP="00612E71">
      <w:pPr>
        <w:pStyle w:val="Bezodstpw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sz w:val="26"/>
          <w:szCs w:val="26"/>
        </w:rPr>
        <w:t>Uzasadnienie wniosku;</w:t>
      </w:r>
    </w:p>
    <w:p w:rsidR="005C61C2" w:rsidRPr="00612E71" w:rsidRDefault="005C61C2" w:rsidP="00612E71">
      <w:pPr>
        <w:pStyle w:val="Bezodstpw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sz w:val="26"/>
          <w:szCs w:val="26"/>
        </w:rPr>
        <w:t>Data i podpis osoby (organu) składającego wniosek;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6.</w:t>
      </w:r>
      <w:r w:rsidRPr="00612E71">
        <w:rPr>
          <w:rFonts w:ascii="Times New Roman" w:hAnsi="Times New Roman" w:cs="Times New Roman"/>
          <w:sz w:val="26"/>
          <w:szCs w:val="26"/>
        </w:rPr>
        <w:t xml:space="preserve"> Uhonorowany uczeń (uczennica) otrzymuje nagrodę z rąk pedagoga szkolnego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7.</w:t>
      </w:r>
      <w:r w:rsidRPr="00612E71">
        <w:rPr>
          <w:rFonts w:ascii="Times New Roman" w:hAnsi="Times New Roman" w:cs="Times New Roman"/>
          <w:sz w:val="26"/>
          <w:szCs w:val="26"/>
        </w:rPr>
        <w:t xml:space="preserve"> Fundatorem nagrody jest Samorząd Uczniowski, który uzyskał dochody ze sprzedaży w sklepiku szkolnym.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8.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Wysokość nagrody ustala co roku opiekun Samorządu Uczniowskiego.</w:t>
      </w:r>
    </w:p>
    <w:p w:rsidR="005C61C2" w:rsidRPr="00612E71" w:rsidRDefault="005C61C2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9.</w:t>
      </w:r>
      <w:r w:rsidRPr="00612E71">
        <w:rPr>
          <w:rFonts w:ascii="Times New Roman" w:hAnsi="Times New Roman" w:cs="Times New Roman"/>
          <w:sz w:val="26"/>
          <w:szCs w:val="26"/>
        </w:rPr>
        <w:t xml:space="preserve"> </w:t>
      </w:r>
      <w:r w:rsidR="00514D10" w:rsidRPr="00612E71">
        <w:rPr>
          <w:rFonts w:ascii="Times New Roman" w:hAnsi="Times New Roman" w:cs="Times New Roman"/>
          <w:sz w:val="26"/>
          <w:szCs w:val="26"/>
        </w:rPr>
        <w:t>Wyróżnienie ma charakter nagrody rzeczowej, do której dołącza się pamiątkowy dyplom.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10.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 przypadku zgłoszenia kilku uczniów przeprowadza się tajne głosowanie. W głosowaniu biorą udział wszyscy członkowie Rady Pedagogicznej.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11.</w:t>
      </w:r>
      <w:r w:rsidRPr="00612E71">
        <w:rPr>
          <w:rFonts w:ascii="Times New Roman" w:hAnsi="Times New Roman" w:cs="Times New Roman"/>
          <w:sz w:val="26"/>
          <w:szCs w:val="26"/>
        </w:rPr>
        <w:t xml:space="preserve"> Każdy z głosujących ma jeden głos.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12.</w:t>
      </w:r>
      <w:r w:rsidRPr="00612E71">
        <w:rPr>
          <w:rFonts w:ascii="Times New Roman" w:hAnsi="Times New Roman" w:cs="Times New Roman"/>
          <w:sz w:val="26"/>
          <w:szCs w:val="26"/>
        </w:rPr>
        <w:t xml:space="preserve"> Laureatem nagrody zostaje uczeń (uczennica), który uzyska największą liczbę ważnie oddanych głosów.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13.</w:t>
      </w:r>
      <w:r w:rsidRPr="00612E71">
        <w:rPr>
          <w:rFonts w:ascii="Times New Roman" w:hAnsi="Times New Roman" w:cs="Times New Roman"/>
          <w:sz w:val="26"/>
          <w:szCs w:val="26"/>
        </w:rPr>
        <w:t xml:space="preserve"> Jeśli dwóch uczniów otrzyma taką samą i najwyższą liczbę głosów, decyzję o wyborze jednego podejmuje pedagog szkolny.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14.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Wyniki głosowania odnotowane są w protokole Rady Pedagogicznej.</w:t>
      </w:r>
    </w:p>
    <w:p w:rsidR="00EA2326" w:rsidRDefault="00EA2326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Kryteria, które powinien spełniać uczeń (uczennica)</w:t>
      </w:r>
    </w:p>
    <w:p w:rsidR="00612E71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sz w:val="26"/>
          <w:szCs w:val="26"/>
        </w:rPr>
        <w:t>Nagrodę może otrzymać uczeń, który wyróżnia się wysoką kulturą osobistą i wzorową postawą etyczną.</w:t>
      </w:r>
      <w:r w:rsidR="00612E71" w:rsidRPr="00612E71">
        <w:rPr>
          <w:rFonts w:ascii="Times New Roman" w:hAnsi="Times New Roman" w:cs="Times New Roman"/>
          <w:sz w:val="26"/>
          <w:szCs w:val="26"/>
        </w:rPr>
        <w:t xml:space="preserve"> </w:t>
      </w:r>
      <w:r w:rsidRPr="00612E71">
        <w:rPr>
          <w:rFonts w:ascii="Times New Roman" w:hAnsi="Times New Roman" w:cs="Times New Roman"/>
          <w:sz w:val="26"/>
          <w:szCs w:val="26"/>
        </w:rPr>
        <w:t>Wymagania szczegółowe:</w:t>
      </w:r>
    </w:p>
    <w:p w:rsidR="00612E71" w:rsidRPr="00612E71" w:rsidRDefault="00612E71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1.</w:t>
      </w:r>
      <w:r w:rsidRPr="00612E71">
        <w:rPr>
          <w:rFonts w:ascii="Times New Roman" w:hAnsi="Times New Roman" w:cs="Times New Roman"/>
          <w:sz w:val="26"/>
          <w:szCs w:val="26"/>
        </w:rPr>
        <w:t xml:space="preserve"> Poszanowanie wolności i godności osobistej drugiego człowieka.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2.</w:t>
      </w:r>
      <w:r w:rsidRPr="00612E71">
        <w:rPr>
          <w:rFonts w:ascii="Times New Roman" w:hAnsi="Times New Roman" w:cs="Times New Roman"/>
          <w:sz w:val="26"/>
          <w:szCs w:val="26"/>
        </w:rPr>
        <w:t xml:space="preserve"> Kultura współżycia i jej wpływ na grupę rówieśniczą.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3.</w:t>
      </w:r>
      <w:r w:rsidRPr="00612E71">
        <w:rPr>
          <w:rFonts w:ascii="Times New Roman" w:hAnsi="Times New Roman" w:cs="Times New Roman"/>
          <w:sz w:val="26"/>
          <w:szCs w:val="26"/>
        </w:rPr>
        <w:t xml:space="preserve"> Kultura słowa i kultura bycia.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4.</w:t>
      </w:r>
      <w:r w:rsidRPr="00612E71">
        <w:rPr>
          <w:rFonts w:ascii="Times New Roman" w:hAnsi="Times New Roman" w:cs="Times New Roman"/>
          <w:sz w:val="26"/>
          <w:szCs w:val="26"/>
        </w:rPr>
        <w:t xml:space="preserve"> Postawa odpowiedzialna za zdrowie własne i zdrowie innych.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5.</w:t>
      </w:r>
      <w:r w:rsidRPr="00612E71">
        <w:rPr>
          <w:rFonts w:ascii="Times New Roman" w:hAnsi="Times New Roman" w:cs="Times New Roman"/>
          <w:sz w:val="26"/>
          <w:szCs w:val="26"/>
        </w:rPr>
        <w:t xml:space="preserve"> Poszanowanie mienia szkoły, innych i własnego.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6.</w:t>
      </w:r>
      <w:r w:rsidRPr="00612E71">
        <w:rPr>
          <w:rFonts w:ascii="Times New Roman" w:hAnsi="Times New Roman" w:cs="Times New Roman"/>
          <w:sz w:val="26"/>
          <w:szCs w:val="26"/>
        </w:rPr>
        <w:t xml:space="preserve"> Inicjatywa społeczna na rzecz szkoły i środowiska.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7.</w:t>
      </w:r>
      <w:r w:rsidRPr="00612E71">
        <w:rPr>
          <w:rFonts w:ascii="Times New Roman" w:hAnsi="Times New Roman" w:cs="Times New Roman"/>
          <w:sz w:val="26"/>
          <w:szCs w:val="26"/>
        </w:rPr>
        <w:t xml:space="preserve"> Respektowanie poleceń wszystkich pracowników szkoły.</w:t>
      </w:r>
    </w:p>
    <w:p w:rsidR="00EA2326" w:rsidRDefault="00EA2326" w:rsidP="00612E71">
      <w:pPr>
        <w:pStyle w:val="Bezodstpw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14D10" w:rsidRPr="00612E71" w:rsidRDefault="00514D10" w:rsidP="00612E71">
      <w:pPr>
        <w:pStyle w:val="Bezodstpw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Tryb zgłaszania i przyznawania nagrody: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1.</w:t>
      </w:r>
      <w:r w:rsidRPr="00612E71">
        <w:rPr>
          <w:rFonts w:ascii="Times New Roman" w:hAnsi="Times New Roman" w:cs="Times New Roman"/>
          <w:sz w:val="26"/>
          <w:szCs w:val="26"/>
        </w:rPr>
        <w:t xml:space="preserve"> Opiekun Samorządu Uczniowskiego i wychowawca klasy VIII zapoznaje uczniów</w:t>
      </w:r>
      <w:r w:rsidR="00B255A7" w:rsidRPr="00612E71">
        <w:rPr>
          <w:rFonts w:ascii="Times New Roman" w:hAnsi="Times New Roman" w:cs="Times New Roman"/>
          <w:sz w:val="26"/>
          <w:szCs w:val="26"/>
        </w:rPr>
        <w:br/>
      </w:r>
      <w:r w:rsidRPr="00612E71">
        <w:rPr>
          <w:rFonts w:ascii="Times New Roman" w:hAnsi="Times New Roman" w:cs="Times New Roman"/>
          <w:sz w:val="26"/>
          <w:szCs w:val="26"/>
        </w:rPr>
        <w:t xml:space="preserve"> z regulaminem i procedurą przyznawania nagrody w terminie do końca maja każdego roku szkolnego.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2.</w:t>
      </w:r>
      <w:r w:rsidRPr="00612E71">
        <w:rPr>
          <w:rFonts w:ascii="Times New Roman" w:hAnsi="Times New Roman" w:cs="Times New Roman"/>
          <w:sz w:val="26"/>
          <w:szCs w:val="26"/>
        </w:rPr>
        <w:t xml:space="preserve"> Wnioski o przyznanie nagrody składane są do 10 czerwca każdego roku.</w:t>
      </w:r>
    </w:p>
    <w:p w:rsidR="00514D10" w:rsidRPr="00612E71" w:rsidRDefault="00514D10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3.</w:t>
      </w:r>
      <w:r w:rsidRPr="00612E71">
        <w:rPr>
          <w:rFonts w:ascii="Times New Roman" w:hAnsi="Times New Roman" w:cs="Times New Roman"/>
          <w:sz w:val="26"/>
          <w:szCs w:val="26"/>
        </w:rPr>
        <w:t xml:space="preserve"> Na posiedzeniu klasyfikacyjnym, w czerwcu, Rada Pedagogiczna dokonuje wyboru ucznia do nagrody </w:t>
      </w:r>
      <w:r w:rsidR="00B255A7" w:rsidRPr="00612E71">
        <w:rPr>
          <w:rFonts w:ascii="Times New Roman" w:hAnsi="Times New Roman" w:cs="Times New Roman"/>
          <w:sz w:val="26"/>
          <w:szCs w:val="26"/>
        </w:rPr>
        <w:t>„Fair Play”.</w:t>
      </w:r>
    </w:p>
    <w:p w:rsidR="00B255A7" w:rsidRPr="00612E71" w:rsidRDefault="00B255A7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4.</w:t>
      </w:r>
      <w:r w:rsidRPr="00612E71">
        <w:rPr>
          <w:rFonts w:ascii="Times New Roman" w:hAnsi="Times New Roman" w:cs="Times New Roman"/>
          <w:sz w:val="26"/>
          <w:szCs w:val="26"/>
        </w:rPr>
        <w:t xml:space="preserve"> Opiekun SU, po zasięgnięciu opinii Samorządu Uczniowskiego lub Rady Pedagogicznej, podejmuje decyzję o wysokości przeznaczonej kwoty na zakup nagrody i dokonuje zakupu.</w:t>
      </w:r>
    </w:p>
    <w:p w:rsidR="00B255A7" w:rsidRPr="00612E71" w:rsidRDefault="00B255A7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5.</w:t>
      </w:r>
      <w:r w:rsidRPr="00612E71">
        <w:rPr>
          <w:rFonts w:ascii="Times New Roman" w:hAnsi="Times New Roman" w:cs="Times New Roman"/>
          <w:sz w:val="26"/>
          <w:szCs w:val="26"/>
        </w:rPr>
        <w:t xml:space="preserve"> Pedagog szkolny przygotowuje pamiątkowy dyplom.</w:t>
      </w:r>
    </w:p>
    <w:p w:rsidR="00B255A7" w:rsidRPr="00612E71" w:rsidRDefault="00B255A7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6.</w:t>
      </w:r>
      <w:r w:rsidRPr="00612E71">
        <w:rPr>
          <w:rFonts w:ascii="Times New Roman" w:hAnsi="Times New Roman" w:cs="Times New Roman"/>
          <w:sz w:val="26"/>
          <w:szCs w:val="26"/>
        </w:rPr>
        <w:t xml:space="preserve"> Nagroda zostaje wręczona na uroczystym, pożegnanym apelu.</w:t>
      </w:r>
    </w:p>
    <w:p w:rsidR="00B255A7" w:rsidRPr="00612E71" w:rsidRDefault="00B255A7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7.</w:t>
      </w:r>
      <w:r w:rsidRPr="00612E71">
        <w:rPr>
          <w:rFonts w:ascii="Times New Roman" w:hAnsi="Times New Roman" w:cs="Times New Roman"/>
          <w:sz w:val="26"/>
          <w:szCs w:val="26"/>
        </w:rPr>
        <w:t xml:space="preserve"> Informacja o powyższym wydarzeniu powinna znaleźć się w kronice szkolnej, szkolnej gazetce, na stronie internetowej szkoły oraz w prasie lokalnej.</w:t>
      </w:r>
    </w:p>
    <w:p w:rsidR="00B255A7" w:rsidRPr="00612E71" w:rsidRDefault="00B255A7" w:rsidP="00612E71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8.</w:t>
      </w:r>
      <w:r w:rsidRPr="00612E71">
        <w:rPr>
          <w:rFonts w:ascii="Times New Roman" w:hAnsi="Times New Roman" w:cs="Times New Roman"/>
          <w:sz w:val="26"/>
          <w:szCs w:val="26"/>
        </w:rPr>
        <w:t xml:space="preserve"> Za przekazanie i odnotowanie informacji odpowiedzialni są nauczyciele, którym zostały na początku roku szkolnego przydzielone zadania, o których mowa w pkt. 7.</w:t>
      </w: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2326" w:rsidRDefault="00EA2326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 xml:space="preserve">SAMORZĄD UCZNIOWSKI lub IMIĘ I NAZWISKO NAUCZYCIELA/ PRACOWNIKA  (niepotrzebne skreślić) </w:t>
      </w: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WNIOSKUJĘ O PRZYZNANIE NAGRODY „FAIR PLAY” w roku szkolnym ………………………………….</w:t>
      </w: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255A7" w:rsidRPr="00612E71" w:rsidRDefault="00B255A7" w:rsidP="00B255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1. Nazwisko i imię ucznia ……………………………………………… klasa ………………</w:t>
      </w:r>
    </w:p>
    <w:p w:rsidR="00B255A7" w:rsidRPr="00612E71" w:rsidRDefault="00B255A7" w:rsidP="00B255A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2. Uzasadnienie wniosku</w:t>
      </w: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12E71" w:rsidRPr="00612E71">
        <w:rPr>
          <w:rFonts w:ascii="Times New Roman" w:hAnsi="Times New Roman" w:cs="Times New Roman"/>
          <w:b/>
          <w:sz w:val="26"/>
          <w:szCs w:val="26"/>
        </w:rPr>
        <w:t>………………………………………………</w:t>
      </w: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255A7" w:rsidRPr="00612E71" w:rsidRDefault="00B255A7" w:rsidP="00B255A7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>………………………………………</w:t>
      </w:r>
    </w:p>
    <w:p w:rsidR="00B255A7" w:rsidRPr="00612E71" w:rsidRDefault="00B255A7" w:rsidP="00B255A7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2E7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</w:t>
      </w:r>
      <w:r w:rsidR="00612E7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Pr="00612E71">
        <w:rPr>
          <w:rFonts w:ascii="Times New Roman" w:hAnsi="Times New Roman" w:cs="Times New Roman"/>
          <w:b/>
          <w:sz w:val="26"/>
          <w:szCs w:val="26"/>
        </w:rPr>
        <w:t xml:space="preserve"> Podpis osoby (osób wnioskujących)</w:t>
      </w:r>
    </w:p>
    <w:sectPr w:rsidR="00B255A7" w:rsidRPr="00612E71" w:rsidSect="00612E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B267B"/>
    <w:multiLevelType w:val="hybridMultilevel"/>
    <w:tmpl w:val="8CAC1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4459F"/>
    <w:multiLevelType w:val="hybridMultilevel"/>
    <w:tmpl w:val="F9E8C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15251E"/>
    <w:multiLevelType w:val="hybridMultilevel"/>
    <w:tmpl w:val="6FCA2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1C2"/>
    <w:rsid w:val="00514D10"/>
    <w:rsid w:val="005C61C2"/>
    <w:rsid w:val="00612E71"/>
    <w:rsid w:val="00B255A7"/>
    <w:rsid w:val="00CA401D"/>
    <w:rsid w:val="00DE7765"/>
    <w:rsid w:val="00EA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61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5C61C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2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3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61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5C61C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2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3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Użytkownik systemu Windows</cp:lastModifiedBy>
  <cp:revision>2</cp:revision>
  <cp:lastPrinted>2018-03-13T11:32:00Z</cp:lastPrinted>
  <dcterms:created xsi:type="dcterms:W3CDTF">2019-03-07T10:27:00Z</dcterms:created>
  <dcterms:modified xsi:type="dcterms:W3CDTF">2019-03-07T10:27:00Z</dcterms:modified>
</cp:coreProperties>
</file>